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DC" w:rsidRPr="000B40DC" w:rsidRDefault="000B40DC" w:rsidP="000B40D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B40D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Додаток 1</w:t>
      </w:r>
    </w:p>
    <w:p w:rsidR="000B40DC" w:rsidRPr="000B40DC" w:rsidRDefault="000B40DC" w:rsidP="000B40D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B40D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до наказу комунального закладу    </w:t>
      </w:r>
    </w:p>
    <w:p w:rsidR="000B40DC" w:rsidRPr="000B40DC" w:rsidRDefault="000B40DC" w:rsidP="000B40D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B40D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від 01.12.2016 № 98 -ОД</w:t>
      </w:r>
    </w:p>
    <w:p w:rsidR="000B40DC" w:rsidRPr="000B40DC" w:rsidRDefault="000B40DC" w:rsidP="000B40D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0B40DC" w:rsidRPr="000B40DC" w:rsidRDefault="000B40DC" w:rsidP="000B40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B40D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Перелік баз персональних даних</w:t>
      </w:r>
      <w:r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 xml:space="preserve"> </w:t>
      </w:r>
      <w:r w:rsidRPr="000B40D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ДНЗ № 4</w:t>
      </w:r>
    </w:p>
    <w:p w:rsidR="000B40DC" w:rsidRPr="000B40DC" w:rsidRDefault="000B40DC" w:rsidP="000B40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tbl>
      <w:tblPr>
        <w:tblW w:w="9747" w:type="dxa"/>
        <w:shd w:val="clear" w:color="auto" w:fill="FFFFFF"/>
        <w:tblCellMar>
          <w:left w:w="600" w:type="dxa"/>
          <w:right w:w="0" w:type="dxa"/>
        </w:tblCellMar>
        <w:tblLook w:val="04A0"/>
      </w:tblPr>
      <w:tblGrid>
        <w:gridCol w:w="803"/>
        <w:gridCol w:w="2821"/>
        <w:gridCol w:w="6123"/>
      </w:tblGrid>
      <w:tr w:rsidR="000B40DC" w:rsidRPr="000B40DC" w:rsidTr="000B40DC"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DC" w:rsidRPr="000B40DC" w:rsidRDefault="000B40DC" w:rsidP="000B40DC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ru-RU"/>
              </w:rPr>
            </w:pPr>
            <w:r w:rsidRPr="000B40DC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uk-UA" w:eastAsia="ru-RU"/>
              </w:rPr>
              <w:t>№ п/</w:t>
            </w:r>
            <w:proofErr w:type="spellStart"/>
            <w:r w:rsidRPr="000B40DC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2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0DC" w:rsidRPr="000B40DC" w:rsidRDefault="000B40DC" w:rsidP="000B40DC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ru-RU"/>
              </w:rPr>
            </w:pPr>
            <w:r w:rsidRPr="000B40DC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uk-UA" w:eastAsia="ru-RU"/>
              </w:rPr>
              <w:t>Перелік баз персональних даних</w:t>
            </w:r>
          </w:p>
        </w:tc>
        <w:tc>
          <w:tcPr>
            <w:tcW w:w="6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0DC" w:rsidRPr="000B40DC" w:rsidRDefault="000B40DC" w:rsidP="000B40DC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ru-RU"/>
              </w:rPr>
            </w:pPr>
            <w:r w:rsidRPr="000B40DC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uk-UA" w:eastAsia="ru-RU"/>
              </w:rPr>
              <w:t>Мета обробки персональних даних</w:t>
            </w:r>
          </w:p>
        </w:tc>
      </w:tr>
      <w:tr w:rsidR="000B40DC" w:rsidRPr="000B40DC" w:rsidTr="000B40DC"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DC" w:rsidRPr="000B40DC" w:rsidRDefault="000B40DC" w:rsidP="000B40DC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ru-RU"/>
              </w:rPr>
            </w:pPr>
            <w:r w:rsidRPr="000B40D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DC" w:rsidRPr="000B40DC" w:rsidRDefault="000B40DC" w:rsidP="000B40DC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ru-RU"/>
              </w:rPr>
            </w:pPr>
            <w:r w:rsidRPr="000B40D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База персональних даних  «Вихованців, які відвідують комунальний заклад  «Дошкільний навчальний заклад (ясла-садок) №4 «Казка»  </w:t>
            </w:r>
            <w:proofErr w:type="spellStart"/>
            <w:r w:rsidRPr="000B40D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Шосткинської</w:t>
            </w:r>
            <w:proofErr w:type="spellEnd"/>
            <w:r w:rsidRPr="000B40D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міської ради»</w:t>
            </w:r>
          </w:p>
          <w:p w:rsidR="000B40DC" w:rsidRPr="000B40DC" w:rsidRDefault="000B40DC" w:rsidP="000B40DC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DC" w:rsidRPr="000B40DC" w:rsidRDefault="000B40DC" w:rsidP="000B40DC">
            <w:pPr>
              <w:spacing w:after="0" w:line="240" w:lineRule="auto"/>
              <w:jc w:val="both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ru-RU"/>
              </w:rPr>
            </w:pPr>
            <w:r w:rsidRPr="000B4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Обробка персональних даних ((ідентифікаційні дані (ПІБ, адреса, телефон тощо); № свідоцтва про народження; паспортні дані; ідентифікаційний номер; особисті відомості (вік, стать, склад сім’ї тощо);  інформація про стан здоров’я;  фотозображення в картотеках особових справ;   відомості про присвоєні спеціальні статуси (встановлення інвалідності);  дані, що підтверджують право дитини  на  пільги; відомості про батьків  або осіб, які їх замінюють, а також інші  персональні дані  відповідно до чинного законодавства)   проводиться з метою забезпечення прав  дитини на здобуття  дошкільної освіти; охоплення дітей  п’ятирічного віку суспільним  дошкільним навчанням та вихованням; обліку дітей, які не відвідують дошкільні навчальні  заклади; охорони здоров’я дітей;   соціального захисту дітей пільгових категорій;  підготовки відповідно до вимог законодавства статистичної, адміністративної та іншої інформації, а також внутрішніх документів управління з питань  реалізації визначених законодавством прав та обов’язків у сфері освіти та  соціального захисту дітей у відповідності до Законів України  «Про освіту», «Про дошкільну  освіту», «Про загальну середню освіту», «Про позашкільну освіту», «Про охорону дитинства»,«Про забезпечення організаційно-правових умов соціального захисту дітей-сиріт та дітей, позбавлених батьківського піклування», «Про захист персональних даних», постанов Кабінету Міністрів  України від 12.04.2000 №646 «Про затвердження Порядку розслідування та обліку нещасних  випадків невиробничого характеру»; </w:t>
            </w:r>
            <w:r w:rsidRPr="000B40D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Положенням про порядок розслідування нещасних випадків, що сталися  </w:t>
            </w:r>
            <w:r w:rsidRPr="000B40D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lastRenderedPageBreak/>
              <w:t>під час навчально-виховного процесу у навчальних  закладах </w:t>
            </w:r>
            <w:r w:rsidRPr="000B4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 29.10.2010 № 1023</w:t>
            </w:r>
          </w:p>
        </w:tc>
      </w:tr>
      <w:tr w:rsidR="000B40DC" w:rsidRPr="000B40DC" w:rsidTr="000B40DC"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DC" w:rsidRPr="000B40DC" w:rsidRDefault="000B40DC" w:rsidP="000B40DC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ru-RU"/>
              </w:rPr>
            </w:pPr>
            <w:r w:rsidRPr="000B40D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lastRenderedPageBreak/>
              <w:t>2.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DC" w:rsidRPr="000B40DC" w:rsidRDefault="000B40DC" w:rsidP="000B40DC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ru-RU"/>
              </w:rPr>
            </w:pPr>
            <w:r w:rsidRPr="000B40D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База </w:t>
            </w:r>
            <w:proofErr w:type="spellStart"/>
            <w:r w:rsidRPr="000B40D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персональних</w:t>
            </w:r>
            <w:proofErr w:type="spellEnd"/>
            <w:r w:rsidRPr="000B40D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40D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даних</w:t>
            </w:r>
            <w:proofErr w:type="spellEnd"/>
            <w:r w:rsidRPr="000B40D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 «</w:t>
            </w:r>
            <w:proofErr w:type="spellStart"/>
            <w:r w:rsidRPr="000B40D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Кадри</w:t>
            </w:r>
            <w:proofErr w:type="spellEnd"/>
            <w:r w:rsidRPr="000B40D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B40D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Працівники</w:t>
            </w:r>
            <w:proofErr w:type="spellEnd"/>
            <w:r w:rsidRPr="000B40D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    </w:t>
            </w:r>
            <w:proofErr w:type="spellStart"/>
            <w:r w:rsidRPr="000B40D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комунального</w:t>
            </w:r>
            <w:proofErr w:type="spellEnd"/>
            <w:r w:rsidRPr="000B40D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закладу </w:t>
            </w:r>
            <w:r w:rsidRPr="000B40D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«Дошкільний навчальний заклад (ясла-садок) №4 «Казка»  </w:t>
            </w:r>
            <w:proofErr w:type="spellStart"/>
            <w:r w:rsidRPr="000B40D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Шосткинської</w:t>
            </w:r>
            <w:proofErr w:type="spellEnd"/>
            <w:r w:rsidRPr="000B40D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міської </w:t>
            </w:r>
            <w:proofErr w:type="gramStart"/>
            <w:r w:rsidRPr="000B40D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ради</w:t>
            </w:r>
            <w:proofErr w:type="gramEnd"/>
            <w:r w:rsidRPr="000B40D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DC" w:rsidRPr="000B40DC" w:rsidRDefault="000B40DC" w:rsidP="000B40DC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  <w:lang w:val="uk-UA" w:eastAsia="ru-RU"/>
              </w:rPr>
            </w:pPr>
            <w:r w:rsidRPr="000B40D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Обробка персональних даних (ідентифікаційні дані (ім’я, адреса, телефон тощо);  паспортні  дані; реєстраційний номер облікової картки платника податків  (ідентифікаційний номер); особисті відомості (вік, стать, освіта, наявність  наукового ступеню чи звання; родинний стан, склад сім’ї тощо); відношення до  військової служби; професія; життєві інтереси та захоплення; запис  фотозображень у вигляді картотеки особових карток, особових справ, трудових  книжок проводиться з метою забезпечення реалізації трудових відносин,  відносин у   сфері управління людськими ресурсами, адміністративно-правових,  податкових відносин, відносин у  сфері бухгалтерського обліку відповідно до  Закону України «Про захист персональних даних»,  Кодексу законів про працю  України, Податкового кодексу України, Законів України «Про місцеве  самоврядування в Україні»,  «Про освіту», «Про дошкільну освіту», «Про  зайнятість населення», Правил роботи архівних  підрозділів органів державної влади, місцевого самоврядування, підприємств,  установ і організацій,   затверджених наказом Державного комітету архівів України від 16.03.2001 №16,  Інструкції про порядок ведення трудових книжок працівників, затвердженої  наказом Міністерства праці України, Міністерства юстиції України,  Міністерства соціального захисту населення України від  29.07.1993 № 58,   Статут комунального закладу  Дошкільного навчального закладу (</w:t>
            </w:r>
            <w:proofErr w:type="spellStart"/>
            <w:r w:rsidRPr="000B40D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ясла-</w:t>
            </w:r>
            <w:proofErr w:type="spellEnd"/>
            <w:r w:rsidRPr="000B40D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садок)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</w:t>
            </w:r>
            <w:r w:rsidRPr="000B40D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№4</w:t>
            </w:r>
          </w:p>
        </w:tc>
      </w:tr>
    </w:tbl>
    <w:p w:rsidR="004814BA" w:rsidRPr="000B40DC" w:rsidRDefault="004814BA">
      <w:pPr>
        <w:rPr>
          <w:lang w:val="uk-UA"/>
        </w:rPr>
      </w:pPr>
    </w:p>
    <w:sectPr w:rsidR="004814BA" w:rsidRPr="000B40DC" w:rsidSect="00481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0DC"/>
    <w:rsid w:val="00022BD3"/>
    <w:rsid w:val="00072A8F"/>
    <w:rsid w:val="000B40DC"/>
    <w:rsid w:val="00200529"/>
    <w:rsid w:val="00243FF2"/>
    <w:rsid w:val="0025259C"/>
    <w:rsid w:val="004814BA"/>
    <w:rsid w:val="004C34FD"/>
    <w:rsid w:val="004D6C72"/>
    <w:rsid w:val="005B70AB"/>
    <w:rsid w:val="00886B2D"/>
    <w:rsid w:val="00A42E22"/>
    <w:rsid w:val="00B63D9D"/>
    <w:rsid w:val="00E15EC0"/>
    <w:rsid w:val="00E43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4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0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44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27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6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rabota</dc:creator>
  <cp:lastModifiedBy>rabota</cp:lastModifiedBy>
  <cp:revision>1</cp:revision>
  <dcterms:created xsi:type="dcterms:W3CDTF">2019-12-16T12:34:00Z</dcterms:created>
  <dcterms:modified xsi:type="dcterms:W3CDTF">2019-12-16T14:04:00Z</dcterms:modified>
</cp:coreProperties>
</file>